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36B80">
            <w:rPr>
              <w:b/>
              <w:bCs/>
              <w:color w:val="auto"/>
              <w:szCs w:val="22"/>
            </w:rPr>
            <w:t>242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0614E7" w:rsidRPr="00EE158E">
            <w:rPr>
              <w:b/>
              <w:bCs/>
              <w:color w:val="auto"/>
              <w:szCs w:val="22"/>
            </w:rPr>
            <w:t>MERCADÃO DAS EMBALAGENS SOLUÇÕES E</w:t>
          </w:r>
          <w:r w:rsidR="000614E7">
            <w:rPr>
              <w:b/>
              <w:bCs/>
              <w:color w:val="auto"/>
              <w:szCs w:val="22"/>
            </w:rPr>
            <w:t xml:space="preserve"> </w:t>
          </w:r>
          <w:r w:rsidR="000614E7" w:rsidRPr="00EE158E">
            <w:rPr>
              <w:b/>
              <w:bCs/>
              <w:color w:val="auto"/>
              <w:szCs w:val="22"/>
            </w:rPr>
            <w:t>SERVIÇOS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536B80" w:rsidRPr="00280327">
        <w:rPr>
          <w:b/>
          <w:bCs/>
          <w:color w:val="auto"/>
          <w:szCs w:val="22"/>
        </w:rPr>
        <w:fldChar w:fldCharType="begin"/>
      </w:r>
      <w:r w:rsidR="00536B80" w:rsidRPr="00280327">
        <w:rPr>
          <w:b/>
          <w:bCs/>
          <w:color w:val="auto"/>
          <w:szCs w:val="22"/>
        </w:rPr>
        <w:instrText xml:space="preserve"> REF  Empresa  \* MERGEFORMAT </w:instrText>
      </w:r>
      <w:r w:rsidR="00536B80" w:rsidRPr="00280327">
        <w:rPr>
          <w:b/>
          <w:bCs/>
          <w:color w:val="auto"/>
          <w:szCs w:val="22"/>
        </w:rPr>
        <w:fldChar w:fldCharType="separate"/>
      </w:r>
      <w:sdt>
        <w:sdtPr>
          <w:rPr>
            <w:b/>
            <w:bCs/>
            <w:color w:val="auto"/>
            <w:szCs w:val="22"/>
          </w:rPr>
          <w:id w:val="1595978926"/>
          <w:placeholder>
            <w:docPart w:val="1D82FE0819E345848564C9089946AFAC"/>
          </w:placeholder>
        </w:sdtPr>
        <w:sdtContent>
          <w:r w:rsidR="00C53A76" w:rsidRPr="00EE158E">
            <w:rPr>
              <w:b/>
              <w:bCs/>
              <w:color w:val="auto"/>
              <w:szCs w:val="22"/>
            </w:rPr>
            <w:t>MERCADÃO DAS EMBALAGENS SOLUÇÕES E</w:t>
          </w:r>
          <w:r w:rsidR="00C53A76">
            <w:rPr>
              <w:b/>
              <w:bCs/>
              <w:color w:val="auto"/>
              <w:szCs w:val="22"/>
            </w:rPr>
            <w:t xml:space="preserve"> </w:t>
          </w:r>
          <w:r w:rsidR="00C53A76" w:rsidRPr="00EE158E">
            <w:rPr>
              <w:b/>
              <w:bCs/>
              <w:color w:val="auto"/>
              <w:szCs w:val="22"/>
            </w:rPr>
            <w:t>SERVIÇOS LTDA</w:t>
          </w:r>
        </w:sdtContent>
      </w:sdt>
      <w:r w:rsidR="00536B80" w:rsidRPr="00280327">
        <w:rPr>
          <w:b/>
          <w:bCs/>
          <w:color w:val="auto"/>
          <w:szCs w:val="22"/>
        </w:rPr>
        <w:fldChar w:fldCharType="end"/>
      </w:r>
      <w:r w:rsidR="00536B80" w:rsidRPr="00280327">
        <w:rPr>
          <w:b/>
          <w:color w:val="auto"/>
          <w:szCs w:val="22"/>
        </w:rPr>
        <w:t>,</w:t>
      </w:r>
      <w:r w:rsidR="00536B80" w:rsidRPr="00280327">
        <w:rPr>
          <w:color w:val="auto"/>
          <w:szCs w:val="22"/>
        </w:rPr>
        <w:t xml:space="preserve"> inscrita no CNPJ/MF sob o nº </w:t>
      </w:r>
      <w:sdt>
        <w:sdtPr>
          <w:rPr>
            <w:color w:val="auto"/>
            <w:szCs w:val="22"/>
          </w:rPr>
          <w:id w:val="1110399737"/>
          <w:placeholder>
            <w:docPart w:val="307C056B61464E79B571AB83B1BDC375"/>
          </w:placeholder>
        </w:sdtPr>
        <w:sdtContent>
          <w:r w:rsidR="00536B80" w:rsidRPr="00EE158E">
            <w:rPr>
              <w:color w:val="auto"/>
              <w:szCs w:val="22"/>
            </w:rPr>
            <w:t>33.308.341/0001-</w:t>
          </w:r>
          <w:proofErr w:type="gramStart"/>
          <w:r w:rsidR="00536B80" w:rsidRPr="00EE158E">
            <w:rPr>
              <w:color w:val="auto"/>
              <w:szCs w:val="22"/>
            </w:rPr>
            <w:t>88,</w:t>
          </w:r>
          <w:proofErr w:type="gramEnd"/>
        </w:sdtContent>
      </w:sdt>
      <w:r w:rsidR="00536B80" w:rsidRPr="00280327">
        <w:rPr>
          <w:color w:val="auto"/>
          <w:szCs w:val="22"/>
        </w:rPr>
        <w:t xml:space="preserve"> situada </w:t>
      </w:r>
      <w:r w:rsidR="00536B80">
        <w:rPr>
          <w:color w:val="auto"/>
          <w:szCs w:val="22"/>
        </w:rPr>
        <w:t>n</w:t>
      </w:r>
      <w:r w:rsidR="00536B80" w:rsidRPr="00280327">
        <w:rPr>
          <w:color w:val="auto"/>
          <w:szCs w:val="22"/>
        </w:rPr>
        <w:t xml:space="preserve">a </w:t>
      </w:r>
      <w:sdt>
        <w:sdtPr>
          <w:rPr>
            <w:color w:val="auto"/>
            <w:szCs w:val="22"/>
          </w:rPr>
          <w:id w:val="-1186749777"/>
          <w:placeholder>
            <w:docPart w:val="4700227B0206427185A69B8937FEF9F4"/>
          </w:placeholder>
        </w:sdtPr>
        <w:sdtContent>
          <w:r w:rsidR="00536B80" w:rsidRPr="00EE158E">
            <w:rPr>
              <w:color w:val="auto"/>
              <w:szCs w:val="22"/>
            </w:rPr>
            <w:t xml:space="preserve">Rua Max de Vasconcelos, nº 127, </w:t>
          </w:r>
          <w:proofErr w:type="spellStart"/>
          <w:r w:rsidR="00536B80" w:rsidRPr="00EE158E">
            <w:rPr>
              <w:color w:val="auto"/>
              <w:szCs w:val="22"/>
            </w:rPr>
            <w:t>Pq</w:t>
          </w:r>
          <w:proofErr w:type="spellEnd"/>
          <w:r w:rsidR="00536B80" w:rsidRPr="00EE158E">
            <w:rPr>
              <w:color w:val="auto"/>
              <w:szCs w:val="22"/>
            </w:rPr>
            <w:t xml:space="preserve"> </w:t>
          </w:r>
          <w:proofErr w:type="spellStart"/>
          <w:r w:rsidR="00536B80" w:rsidRPr="00EE158E">
            <w:rPr>
              <w:color w:val="auto"/>
              <w:szCs w:val="22"/>
            </w:rPr>
            <w:t>Cajú</w:t>
          </w:r>
          <w:proofErr w:type="spellEnd"/>
          <w:r w:rsidR="00536B80" w:rsidRPr="00EE158E">
            <w:rPr>
              <w:color w:val="auto"/>
              <w:szCs w:val="22"/>
            </w:rPr>
            <w:t>, Campos</w:t>
          </w:r>
          <w:r w:rsidR="00536B80">
            <w:rPr>
              <w:color w:val="auto"/>
              <w:szCs w:val="22"/>
            </w:rPr>
            <w:t xml:space="preserve"> </w:t>
          </w:r>
          <w:r w:rsidR="00536B80" w:rsidRPr="00EE158E">
            <w:rPr>
              <w:color w:val="auto"/>
              <w:szCs w:val="22"/>
            </w:rPr>
            <w:t>Goytacazes – RJ,</w:t>
          </w:r>
        </w:sdtContent>
      </w:sdt>
      <w:r w:rsidR="00536B80" w:rsidRPr="00280327">
        <w:rPr>
          <w:color w:val="auto"/>
          <w:szCs w:val="22"/>
        </w:rPr>
        <w:t xml:space="preserve"> neste ato representada por </w:t>
      </w:r>
      <w:r w:rsidR="00536B80" w:rsidRPr="00EE158E">
        <w:rPr>
          <w:b/>
          <w:color w:val="auto"/>
          <w:szCs w:val="22"/>
        </w:rPr>
        <w:t>Carlos Eduardo de Oliveira</w:t>
      </w:r>
      <w:r w:rsidR="00536B80" w:rsidRPr="00EE158E">
        <w:rPr>
          <w:color w:val="auto"/>
          <w:szCs w:val="22"/>
        </w:rPr>
        <w:t>, por</w:t>
      </w:r>
      <w:bookmarkStart w:id="4" w:name="_GoBack"/>
      <w:bookmarkEnd w:id="4"/>
      <w:r w:rsidR="00536B80" w:rsidRPr="00EE158E">
        <w:rPr>
          <w:color w:val="auto"/>
          <w:szCs w:val="22"/>
        </w:rPr>
        <w:t>tador da carteira de Identidade nº 10.168.514-7, órgão expedidor</w:t>
      </w:r>
      <w:r w:rsidR="00536B80">
        <w:rPr>
          <w:color w:val="auto"/>
          <w:szCs w:val="22"/>
        </w:rPr>
        <w:t xml:space="preserve"> </w:t>
      </w:r>
      <w:r w:rsidR="00536B80" w:rsidRPr="00EE158E">
        <w:rPr>
          <w:color w:val="auto"/>
          <w:szCs w:val="22"/>
        </w:rPr>
        <w:t>DIC/RJ, CPF nº 070.279.597-63</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2440405"/>
          <w:placeholder>
            <w:docPart w:val="C704CAC76C2D4AF48D680CE88018078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53A76" w:rsidRPr="00C53A7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21461809"/>
          <w:placeholder>
            <w:docPart w:val="CE5B81D5FDDB4A2EAA089E6E2D5FB6D5"/>
          </w:placeholder>
        </w:sdtPr>
        <w:sdtEndPr>
          <w:rPr>
            <w:b/>
          </w:rPr>
        </w:sdtEndPr>
        <w:sdtContent>
          <w:r w:rsidR="00C53A76" w:rsidRPr="00C53A76">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5"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w:t>
      </w:r>
      <w:proofErr w:type="gramStart"/>
      <w:r w:rsidR="009A5CCA" w:rsidRPr="009A5CCA">
        <w:rPr>
          <w:color w:val="auto"/>
          <w:szCs w:val="22"/>
        </w:rPr>
        <w:t>de</w:t>
      </w:r>
      <w:proofErr w:type="gramEnd"/>
      <w:r w:rsidR="009A5CCA" w:rsidRPr="009A5CCA">
        <w:rPr>
          <w:color w:val="auto"/>
          <w:szCs w:val="22"/>
        </w:rPr>
        <w:t xml:space="preserv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24409864"/>
          <w:placeholder>
            <w:docPart w:val="84021B990B85467F86A19F06D99213E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53A76" w:rsidRPr="00C53A7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24520513"/>
          <w:placeholder>
            <w:docPart w:val="CE5A77D07DA44F7D85B2952A39DDD891"/>
          </w:placeholder>
        </w:sdtPr>
        <w:sdtContent>
          <w:r w:rsidR="00C53A76" w:rsidRPr="00C53A76">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7144EA">
            <w:rPr>
              <w:b/>
              <w:color w:val="auto"/>
              <w:szCs w:val="22"/>
            </w:rPr>
            <w:t>26.943</w:t>
          </w:r>
          <w:r w:rsidR="00B43A00">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7144EA">
            <w:rPr>
              <w:b/>
              <w:color w:val="auto"/>
              <w:szCs w:val="22"/>
            </w:rPr>
            <w:t xml:space="preserve">vinte e seis </w:t>
          </w:r>
          <w:r w:rsidR="002B08C3">
            <w:rPr>
              <w:b/>
              <w:color w:val="auto"/>
              <w:szCs w:val="22"/>
            </w:rPr>
            <w:t>mil</w:t>
          </w:r>
          <w:r w:rsidR="007144EA">
            <w:rPr>
              <w:b/>
              <w:color w:val="auto"/>
              <w:szCs w:val="22"/>
            </w:rPr>
            <w:t xml:space="preserve">, novecentos e quarenta e três </w:t>
          </w:r>
          <w:r w:rsidR="00B43A00">
            <w:rPr>
              <w:b/>
              <w:color w:val="auto"/>
              <w:szCs w:val="22"/>
            </w:rPr>
            <w:t>reais</w:t>
          </w:r>
        </w:sdtContent>
      </w:sdt>
      <w:r w:rsidRPr="00280327">
        <w:rPr>
          <w:b/>
          <w:color w:val="auto"/>
          <w:szCs w:val="22"/>
        </w:rPr>
        <w:t>)</w:t>
      </w:r>
      <w:r w:rsidR="001830DF">
        <w:rPr>
          <w:b/>
          <w:color w:val="auto"/>
          <w:szCs w:val="22"/>
        </w:rPr>
        <w:t>, pelo</w:t>
      </w:r>
      <w:r w:rsidR="007144EA">
        <w:rPr>
          <w:b/>
          <w:color w:val="auto"/>
          <w:szCs w:val="22"/>
        </w:rPr>
        <w:t>s</w:t>
      </w:r>
      <w:r w:rsidR="001830DF">
        <w:rPr>
          <w:b/>
          <w:color w:val="auto"/>
          <w:szCs w:val="22"/>
        </w:rPr>
        <w:t xml:space="preserve"> ite</w:t>
      </w:r>
      <w:r w:rsidR="007144EA">
        <w:rPr>
          <w:b/>
          <w:color w:val="auto"/>
          <w:szCs w:val="22"/>
        </w:rPr>
        <w:t>ns 02, 03, 09, 23, 24, 39, 40, 42, 47, 49, 76, 89, 100, 109, 110, 111, 122, 123, 124, 125, 146, 149, 150, 151, 152, 153, 154, 183, 184, 185, 190, 192.</w:t>
      </w:r>
    </w:p>
    <w:p w:rsidR="001830DF" w:rsidRPr="001830DF" w:rsidRDefault="001830DF" w:rsidP="00DB7A0B">
      <w:pPr>
        <w:pStyle w:val="Corpodetexto"/>
        <w:spacing w:line="200" w:lineRule="atLeast"/>
        <w:rPr>
          <w:color w:val="auto"/>
          <w:szCs w:val="22"/>
        </w:rPr>
      </w:pPr>
      <w:r>
        <w:rPr>
          <w:b/>
          <w:color w:val="auto"/>
          <w:szCs w:val="22"/>
        </w:rPr>
        <w:lastRenderedPageBreak/>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lastRenderedPageBreak/>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 xml:space="preserve">SECRETARIA DE ASSISTÊNCIA SOCIAL E DIREITOS HUMANOS: representada pela Secretária, Sra. Simone Cristina </w:t>
      </w:r>
      <w:proofErr w:type="spellStart"/>
      <w:r w:rsidRPr="00B63FB6">
        <w:rPr>
          <w:bCs w:val="0"/>
          <w:color w:val="auto"/>
        </w:rPr>
        <w:t>Capozi</w:t>
      </w:r>
      <w:proofErr w:type="spellEnd"/>
      <w:r w:rsidRPr="00B63FB6">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lastRenderedPageBreak/>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w:t>
      </w:r>
      <w:proofErr w:type="gramStart"/>
      <w:r w:rsidRPr="00B63FB6">
        <w:rPr>
          <w:bCs w:val="0"/>
          <w:color w:val="auto"/>
        </w:rPr>
        <w:t xml:space="preserve">  </w:t>
      </w:r>
      <w:proofErr w:type="gramEnd"/>
      <w:r w:rsidRPr="00B63FB6">
        <w:rPr>
          <w:bCs w:val="0"/>
          <w:color w:val="auto"/>
        </w:rPr>
        <w:t>matrícula nº 41/6953 - SMASDH</w:t>
      </w:r>
    </w:p>
    <w:p w:rsidR="00B63FB6" w:rsidRDefault="00B63FB6" w:rsidP="00B63FB6">
      <w:pPr>
        <w:pStyle w:val="Contrato-Corpo"/>
        <w:rPr>
          <w:bCs w:val="0"/>
          <w:color w:val="auto"/>
        </w:rPr>
      </w:pPr>
      <w:r w:rsidRPr="00B63FB6">
        <w:rPr>
          <w:bCs w:val="0"/>
          <w:color w:val="auto"/>
        </w:rPr>
        <w:t xml:space="preserve">- Virginia dos Santos </w:t>
      </w:r>
      <w:proofErr w:type="spellStart"/>
      <w:r w:rsidRPr="00B63FB6">
        <w:rPr>
          <w:bCs w:val="0"/>
          <w:color w:val="auto"/>
        </w:rPr>
        <w:t>Hoelz</w:t>
      </w:r>
      <w:proofErr w:type="spellEnd"/>
      <w:r w:rsidRPr="00B63FB6">
        <w:rPr>
          <w:bCs w:val="0"/>
          <w:color w:val="auto"/>
        </w:rPr>
        <w:t xml:space="preserve"> -</w:t>
      </w:r>
      <w:proofErr w:type="gramStart"/>
      <w:r w:rsidRPr="00B63FB6">
        <w:rPr>
          <w:bCs w:val="0"/>
          <w:color w:val="auto"/>
        </w:rPr>
        <w:t xml:space="preserve">  </w:t>
      </w:r>
      <w:proofErr w:type="gramEnd"/>
      <w:r w:rsidRPr="00B63FB6">
        <w:rPr>
          <w:bCs w:val="0"/>
          <w:color w:val="auto"/>
        </w:rPr>
        <w:t>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lastRenderedPageBreak/>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330050" w:rsidRDefault="00330050" w:rsidP="00330050">
      <w:pPr>
        <w:pStyle w:val="Corpodetexto"/>
        <w:spacing w:line="200" w:lineRule="atLeast"/>
        <w:jc w:val="center"/>
        <w:rPr>
          <w:color w:val="auto"/>
          <w:szCs w:val="22"/>
        </w:rPr>
      </w:pPr>
      <w:r w:rsidRPr="00280327">
        <w:rPr>
          <w:color w:val="auto"/>
          <w:szCs w:val="22"/>
        </w:rPr>
        <w:t>Bom Jardim/RJ,</w:t>
      </w:r>
      <w:r>
        <w:rPr>
          <w:color w:val="auto"/>
          <w:szCs w:val="22"/>
        </w:rPr>
        <w:t xml:space="preserve"> 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330050" w:rsidRDefault="00330050" w:rsidP="00330050">
      <w:pPr>
        <w:pStyle w:val="Corpodetexto"/>
        <w:spacing w:line="200" w:lineRule="atLeast"/>
        <w:jc w:val="center"/>
        <w:rPr>
          <w:color w:val="auto"/>
          <w:szCs w:val="22"/>
        </w:rPr>
      </w:pPr>
    </w:p>
    <w:p w:rsidR="00330050" w:rsidRDefault="00330050" w:rsidP="00330050">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45576695"/>
          <w:placeholder>
            <w:docPart w:val="160A2DEC77144FDE9E2D314DEE006F5E"/>
          </w:placeholder>
        </w:sdtPr>
        <w:sdtContent>
          <w:r w:rsidR="00C53A76" w:rsidRPr="00EE158E">
            <w:rPr>
              <w:b/>
              <w:bCs/>
              <w:color w:val="auto"/>
              <w:szCs w:val="22"/>
            </w:rPr>
            <w:t>MERCADÃO DAS EMBALAGENS SOLUÇÕES E</w:t>
          </w:r>
          <w:r w:rsidR="00C53A76">
            <w:rPr>
              <w:b/>
              <w:bCs/>
              <w:color w:val="auto"/>
              <w:szCs w:val="22"/>
            </w:rPr>
            <w:t xml:space="preserve"> </w:t>
          </w:r>
          <w:r w:rsidR="00C53A76" w:rsidRPr="00EE158E">
            <w:rPr>
              <w:b/>
              <w:bCs/>
              <w:color w:val="auto"/>
              <w:szCs w:val="22"/>
            </w:rPr>
            <w:t>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53A76">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53A7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069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14E7"/>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30050"/>
    <w:rsid w:val="003471D7"/>
    <w:rsid w:val="003570C7"/>
    <w:rsid w:val="00370609"/>
    <w:rsid w:val="00384402"/>
    <w:rsid w:val="00385BEC"/>
    <w:rsid w:val="003B2F4B"/>
    <w:rsid w:val="003D5112"/>
    <w:rsid w:val="003E2EF5"/>
    <w:rsid w:val="003F2A91"/>
    <w:rsid w:val="0042368C"/>
    <w:rsid w:val="0043300C"/>
    <w:rsid w:val="004442B4"/>
    <w:rsid w:val="004739A1"/>
    <w:rsid w:val="00477F01"/>
    <w:rsid w:val="0048565D"/>
    <w:rsid w:val="004A6F27"/>
    <w:rsid w:val="004B1FD9"/>
    <w:rsid w:val="004E40CF"/>
    <w:rsid w:val="004F362A"/>
    <w:rsid w:val="00517250"/>
    <w:rsid w:val="00530CEC"/>
    <w:rsid w:val="00536B8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59E3"/>
    <w:rsid w:val="006B7012"/>
    <w:rsid w:val="006E50F2"/>
    <w:rsid w:val="006E5183"/>
    <w:rsid w:val="006F10AC"/>
    <w:rsid w:val="006F245A"/>
    <w:rsid w:val="007136AF"/>
    <w:rsid w:val="007144EA"/>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527A4"/>
    <w:rsid w:val="00A63B42"/>
    <w:rsid w:val="00A67F41"/>
    <w:rsid w:val="00AB39EC"/>
    <w:rsid w:val="00AF07CC"/>
    <w:rsid w:val="00B43A00"/>
    <w:rsid w:val="00B53BD8"/>
    <w:rsid w:val="00B63FB6"/>
    <w:rsid w:val="00B76BE5"/>
    <w:rsid w:val="00B81509"/>
    <w:rsid w:val="00B83B46"/>
    <w:rsid w:val="00B91175"/>
    <w:rsid w:val="00BB1867"/>
    <w:rsid w:val="00BB4BBB"/>
    <w:rsid w:val="00BF6E89"/>
    <w:rsid w:val="00C028D3"/>
    <w:rsid w:val="00C46701"/>
    <w:rsid w:val="00C53A76"/>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07C056B61464E79B571AB83B1BDC375"/>
        <w:category>
          <w:name w:val="Geral"/>
          <w:gallery w:val="placeholder"/>
        </w:category>
        <w:types>
          <w:type w:val="bbPlcHdr"/>
        </w:types>
        <w:behaviors>
          <w:behavior w:val="content"/>
        </w:behaviors>
        <w:guid w:val="{91D5F0EE-CCEA-43F5-A3D5-B67700BFE7B1}"/>
      </w:docPartPr>
      <w:docPartBody>
        <w:p w:rsidR="00000000" w:rsidRDefault="003A1454" w:rsidP="003A1454">
          <w:pPr>
            <w:pStyle w:val="307C056B61464E79B571AB83B1BDC375"/>
          </w:pPr>
          <w:r>
            <w:rPr>
              <w:rFonts w:ascii="Arial Narrow" w:hAnsi="Arial Narrow"/>
              <w:color w:val="C00000"/>
            </w:rPr>
            <w:t>xx.xxx.xxx/xxxx-xx</w:t>
          </w:r>
        </w:p>
      </w:docPartBody>
    </w:docPart>
    <w:docPart>
      <w:docPartPr>
        <w:name w:val="4700227B0206427185A69B8937FEF9F4"/>
        <w:category>
          <w:name w:val="Geral"/>
          <w:gallery w:val="placeholder"/>
        </w:category>
        <w:types>
          <w:type w:val="bbPlcHdr"/>
        </w:types>
        <w:behaviors>
          <w:behavior w:val="content"/>
        </w:behaviors>
        <w:guid w:val="{F6E44A2C-AA65-4541-B1CB-4BEF4FFFA61E}"/>
      </w:docPartPr>
      <w:docPartBody>
        <w:p w:rsidR="00000000" w:rsidRDefault="003A1454" w:rsidP="003A1454">
          <w:pPr>
            <w:pStyle w:val="4700227B0206427185A69B8937FEF9F4"/>
          </w:pPr>
          <w:r>
            <w:rPr>
              <w:rFonts w:ascii="Arial Narrow" w:hAnsi="Arial Narrow"/>
              <w:color w:val="C00000"/>
            </w:rPr>
            <w:t>endereço da empresa</w:t>
          </w:r>
        </w:p>
      </w:docPartBody>
    </w:docPart>
    <w:docPart>
      <w:docPartPr>
        <w:name w:val="1D82FE0819E345848564C9089946AFAC"/>
        <w:category>
          <w:name w:val="Geral"/>
          <w:gallery w:val="placeholder"/>
        </w:category>
        <w:types>
          <w:type w:val="bbPlcHdr"/>
        </w:types>
        <w:behaviors>
          <w:behavior w:val="content"/>
        </w:behaviors>
        <w:guid w:val="{EB9FEA76-E8C7-46B9-9F34-B840F5BA3743}"/>
      </w:docPartPr>
      <w:docPartBody>
        <w:p w:rsidR="00000000" w:rsidRDefault="003A1454" w:rsidP="003A1454">
          <w:pPr>
            <w:pStyle w:val="1D82FE0819E345848564C9089946AFAC"/>
          </w:pPr>
          <w:r>
            <w:rPr>
              <w:rStyle w:val="TextodoEspaoReservado"/>
              <w:color w:val="C00000"/>
            </w:rPr>
            <w:t>ADICIONAR NOME DA EMPRESA</w:t>
          </w:r>
        </w:p>
      </w:docPartBody>
    </w:docPart>
    <w:docPart>
      <w:docPartPr>
        <w:name w:val="C704CAC76C2D4AF48D680CE880180782"/>
        <w:category>
          <w:name w:val="Geral"/>
          <w:gallery w:val="placeholder"/>
        </w:category>
        <w:types>
          <w:type w:val="bbPlcHdr"/>
        </w:types>
        <w:behaviors>
          <w:behavior w:val="content"/>
        </w:behaviors>
        <w:guid w:val="{B98A43F4-1B31-4624-8B11-A9B6FCD575B7}"/>
      </w:docPartPr>
      <w:docPartBody>
        <w:p w:rsidR="00000000" w:rsidRDefault="003A1454" w:rsidP="003A1454">
          <w:pPr>
            <w:pStyle w:val="C704CAC76C2D4AF48D680CE880180782"/>
          </w:pPr>
          <w:r w:rsidRPr="005E3187">
            <w:rPr>
              <w:rStyle w:val="TextodoEspaoReservado"/>
              <w:rFonts w:ascii="Arial Narrow" w:hAnsi="Arial Narrow"/>
              <w:color w:val="C00000"/>
            </w:rPr>
            <w:t>escolher modalidade</w:t>
          </w:r>
        </w:p>
      </w:docPartBody>
    </w:docPart>
    <w:docPart>
      <w:docPartPr>
        <w:name w:val="CE5B81D5FDDB4A2EAA089E6E2D5FB6D5"/>
        <w:category>
          <w:name w:val="Geral"/>
          <w:gallery w:val="placeholder"/>
        </w:category>
        <w:types>
          <w:type w:val="bbPlcHdr"/>
        </w:types>
        <w:behaviors>
          <w:behavior w:val="content"/>
        </w:behaviors>
        <w:guid w:val="{E8BDCC09-B845-4AF9-9554-C4D3FBB78B76}"/>
      </w:docPartPr>
      <w:docPartBody>
        <w:p w:rsidR="00000000" w:rsidRDefault="003A1454" w:rsidP="003A1454">
          <w:pPr>
            <w:pStyle w:val="CE5B81D5FDDB4A2EAA089E6E2D5FB6D5"/>
          </w:pPr>
          <w:r w:rsidRPr="005E3187">
            <w:rPr>
              <w:rStyle w:val="TextodoEspaoReservado"/>
              <w:color w:val="C00000"/>
            </w:rPr>
            <w:t>..../ano</w:t>
          </w:r>
        </w:p>
      </w:docPartBody>
    </w:docPart>
    <w:docPart>
      <w:docPartPr>
        <w:name w:val="84021B990B85467F86A19F06D99213E6"/>
        <w:category>
          <w:name w:val="Geral"/>
          <w:gallery w:val="placeholder"/>
        </w:category>
        <w:types>
          <w:type w:val="bbPlcHdr"/>
        </w:types>
        <w:behaviors>
          <w:behavior w:val="content"/>
        </w:behaviors>
        <w:guid w:val="{3F23D837-07D8-44FA-8185-FFCBC9F42986}"/>
      </w:docPartPr>
      <w:docPartBody>
        <w:p w:rsidR="00000000" w:rsidRDefault="003A1454" w:rsidP="003A1454">
          <w:pPr>
            <w:pStyle w:val="84021B990B85467F86A19F06D99213E6"/>
          </w:pPr>
          <w:r w:rsidRPr="005E3187">
            <w:rPr>
              <w:rStyle w:val="TextodoEspaoReservado"/>
              <w:rFonts w:ascii="Arial Narrow" w:hAnsi="Arial Narrow"/>
              <w:color w:val="C00000"/>
            </w:rPr>
            <w:t>escolher modalidade</w:t>
          </w:r>
        </w:p>
      </w:docPartBody>
    </w:docPart>
    <w:docPart>
      <w:docPartPr>
        <w:name w:val="CE5A77D07DA44F7D85B2952A39DDD891"/>
        <w:category>
          <w:name w:val="Geral"/>
          <w:gallery w:val="placeholder"/>
        </w:category>
        <w:types>
          <w:type w:val="bbPlcHdr"/>
        </w:types>
        <w:behaviors>
          <w:behavior w:val="content"/>
        </w:behaviors>
        <w:guid w:val="{1F66EEA9-84B5-4CEC-B063-DB77957F7AE3}"/>
      </w:docPartPr>
      <w:docPartBody>
        <w:p w:rsidR="00000000" w:rsidRDefault="003A1454" w:rsidP="003A1454">
          <w:pPr>
            <w:pStyle w:val="CE5A77D07DA44F7D85B2952A39DDD891"/>
          </w:pPr>
          <w:r w:rsidRPr="005E3187">
            <w:rPr>
              <w:rStyle w:val="TextodoEspaoReservado"/>
              <w:color w:val="C00000"/>
            </w:rPr>
            <w:t>..../ano</w:t>
          </w:r>
        </w:p>
      </w:docPartBody>
    </w:docPart>
    <w:docPart>
      <w:docPartPr>
        <w:name w:val="160A2DEC77144FDE9E2D314DEE006F5E"/>
        <w:category>
          <w:name w:val="Geral"/>
          <w:gallery w:val="placeholder"/>
        </w:category>
        <w:types>
          <w:type w:val="bbPlcHdr"/>
        </w:types>
        <w:behaviors>
          <w:behavior w:val="content"/>
        </w:behaviors>
        <w:guid w:val="{EAEB37DF-7BD8-49E6-91B7-C7E8AD8E9175}"/>
      </w:docPartPr>
      <w:docPartBody>
        <w:p w:rsidR="00000000" w:rsidRDefault="003A1454" w:rsidP="003A1454">
          <w:pPr>
            <w:pStyle w:val="160A2DEC77144FDE9E2D314DEE006F5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1454"/>
    <w:rsid w:val="003A4461"/>
    <w:rsid w:val="00421123"/>
    <w:rsid w:val="004A0E28"/>
    <w:rsid w:val="004B44C5"/>
    <w:rsid w:val="004E4A3A"/>
    <w:rsid w:val="00516BBD"/>
    <w:rsid w:val="00547929"/>
    <w:rsid w:val="00570FB1"/>
    <w:rsid w:val="005D12D6"/>
    <w:rsid w:val="005F2C11"/>
    <w:rsid w:val="00631B33"/>
    <w:rsid w:val="00712AC7"/>
    <w:rsid w:val="00784A88"/>
    <w:rsid w:val="00850DB9"/>
    <w:rsid w:val="00857BAD"/>
    <w:rsid w:val="00892847"/>
    <w:rsid w:val="009A4347"/>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145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BF15CEDCABC4FF89AE1DA818BEA5956">
    <w:name w:val="4BF15CEDCABC4FF89AE1DA818BEA5956"/>
    <w:rsid w:val="003A1454"/>
  </w:style>
  <w:style w:type="paragraph" w:customStyle="1" w:styleId="307C056B61464E79B571AB83B1BDC375">
    <w:name w:val="307C056B61464E79B571AB83B1BDC375"/>
    <w:rsid w:val="003A1454"/>
  </w:style>
  <w:style w:type="paragraph" w:customStyle="1" w:styleId="4700227B0206427185A69B8937FEF9F4">
    <w:name w:val="4700227B0206427185A69B8937FEF9F4"/>
    <w:rsid w:val="003A1454"/>
  </w:style>
  <w:style w:type="paragraph" w:customStyle="1" w:styleId="1D82FE0819E345848564C9089946AFAC">
    <w:name w:val="1D82FE0819E345848564C9089946AFAC"/>
    <w:rsid w:val="003A1454"/>
  </w:style>
  <w:style w:type="paragraph" w:customStyle="1" w:styleId="C704CAC76C2D4AF48D680CE880180782">
    <w:name w:val="C704CAC76C2D4AF48D680CE880180782"/>
    <w:rsid w:val="003A1454"/>
  </w:style>
  <w:style w:type="paragraph" w:customStyle="1" w:styleId="CE5B81D5FDDB4A2EAA089E6E2D5FB6D5">
    <w:name w:val="CE5B81D5FDDB4A2EAA089E6E2D5FB6D5"/>
    <w:rsid w:val="003A1454"/>
  </w:style>
  <w:style w:type="paragraph" w:customStyle="1" w:styleId="84021B990B85467F86A19F06D99213E6">
    <w:name w:val="84021B990B85467F86A19F06D99213E6"/>
    <w:rsid w:val="003A1454"/>
  </w:style>
  <w:style w:type="paragraph" w:customStyle="1" w:styleId="CE5A77D07DA44F7D85B2952A39DDD891">
    <w:name w:val="CE5A77D07DA44F7D85B2952A39DDD891"/>
    <w:rsid w:val="003A1454"/>
  </w:style>
  <w:style w:type="paragraph" w:customStyle="1" w:styleId="160A2DEC77144FDE9E2D314DEE006F5E">
    <w:name w:val="160A2DEC77144FDE9E2D314DEE006F5E"/>
    <w:rsid w:val="003A14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145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BF15CEDCABC4FF89AE1DA818BEA5956">
    <w:name w:val="4BF15CEDCABC4FF89AE1DA818BEA5956"/>
    <w:rsid w:val="003A1454"/>
  </w:style>
  <w:style w:type="paragraph" w:customStyle="1" w:styleId="307C056B61464E79B571AB83B1BDC375">
    <w:name w:val="307C056B61464E79B571AB83B1BDC375"/>
    <w:rsid w:val="003A1454"/>
  </w:style>
  <w:style w:type="paragraph" w:customStyle="1" w:styleId="4700227B0206427185A69B8937FEF9F4">
    <w:name w:val="4700227B0206427185A69B8937FEF9F4"/>
    <w:rsid w:val="003A1454"/>
  </w:style>
  <w:style w:type="paragraph" w:customStyle="1" w:styleId="1D82FE0819E345848564C9089946AFAC">
    <w:name w:val="1D82FE0819E345848564C9089946AFAC"/>
    <w:rsid w:val="003A1454"/>
  </w:style>
  <w:style w:type="paragraph" w:customStyle="1" w:styleId="C704CAC76C2D4AF48D680CE880180782">
    <w:name w:val="C704CAC76C2D4AF48D680CE880180782"/>
    <w:rsid w:val="003A1454"/>
  </w:style>
  <w:style w:type="paragraph" w:customStyle="1" w:styleId="CE5B81D5FDDB4A2EAA089E6E2D5FB6D5">
    <w:name w:val="CE5B81D5FDDB4A2EAA089E6E2D5FB6D5"/>
    <w:rsid w:val="003A1454"/>
  </w:style>
  <w:style w:type="paragraph" w:customStyle="1" w:styleId="84021B990B85467F86A19F06D99213E6">
    <w:name w:val="84021B990B85467F86A19F06D99213E6"/>
    <w:rsid w:val="003A1454"/>
  </w:style>
  <w:style w:type="paragraph" w:customStyle="1" w:styleId="CE5A77D07DA44F7D85B2952A39DDD891">
    <w:name w:val="CE5A77D07DA44F7D85B2952A39DDD891"/>
    <w:rsid w:val="003A1454"/>
  </w:style>
  <w:style w:type="paragraph" w:customStyle="1" w:styleId="160A2DEC77144FDE9E2D314DEE006F5E">
    <w:name w:val="160A2DEC77144FDE9E2D314DEE006F5E"/>
    <w:rsid w:val="003A1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C3FE-CC06-4682-9F82-4613148F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4947</Words>
  <Characters>26720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2022-01-04T17:29:00Z</dcterms:created>
  <dcterms:modified xsi:type="dcterms:W3CDTF">2022-01-07T14:38:00Z</dcterms:modified>
</cp:coreProperties>
</file>